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D605C" w:rsidRPr="00B55A7B" w:rsidRDefault="006D605C" w:rsidP="008F73A6">
      <w:pPr>
        <w:spacing w:before="100" w:beforeAutospacing="1" w:after="100" w:afterAutospacing="1" w:line="240" w:lineRule="auto"/>
        <w:jc w:val="center"/>
        <w:rPr>
          <w:rFonts w:ascii="Tahoma" w:eastAsia="Times New Roman" w:hAnsi="Tahoma" w:cs="Tahoma"/>
          <w:lang w:eastAsia="pl-PL"/>
        </w:rPr>
      </w:pPr>
      <w:r w:rsidRPr="00B55A7B">
        <w:rPr>
          <w:rFonts w:ascii="Tahoma" w:eastAsia="Times New Roman" w:hAnsi="Tahoma" w:cs="Tahoma"/>
          <w:noProof/>
          <w:lang w:eastAsia="pl-PL"/>
        </w:rPr>
        <w:drawing>
          <wp:inline distT="0" distB="0" distL="0" distR="0">
            <wp:extent cx="2674620" cy="891540"/>
            <wp:effectExtent l="0" t="0" r="0" b="3810"/>
            <wp:docPr id="2" name="Obraz 2" descr="http://www.poltransplant.org.pl/Poltransplant_logo_30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www.poltransplant.org.pl/Poltransplant_logo_300.pn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74620" cy="8915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B1996" w:rsidRPr="00D46790" w:rsidRDefault="00CB1996" w:rsidP="00CB1996">
      <w:pPr>
        <w:spacing w:line="276" w:lineRule="auto"/>
        <w:jc w:val="center"/>
        <w:rPr>
          <w:rFonts w:ascii="Tahoma" w:hAnsi="Tahoma" w:cs="Tahoma"/>
          <w:sz w:val="20"/>
          <w:szCs w:val="20"/>
        </w:rPr>
      </w:pPr>
      <w:r w:rsidRPr="00D46790">
        <w:rPr>
          <w:rFonts w:ascii="Tahoma" w:hAnsi="Tahoma" w:cs="Tahoma"/>
          <w:sz w:val="20"/>
          <w:szCs w:val="20"/>
        </w:rPr>
        <w:t xml:space="preserve">Szkolenie osób, których czynności bezpośrednio wpływają na jakość komórek, tkanek lub narządów, a także bezpieczeństwo dawców i biorców. </w:t>
      </w:r>
    </w:p>
    <w:p w:rsidR="0066037D" w:rsidRPr="004C3F65" w:rsidRDefault="0066037D" w:rsidP="0066037D">
      <w:pPr>
        <w:spacing w:after="0" w:line="360" w:lineRule="auto"/>
        <w:jc w:val="center"/>
        <w:rPr>
          <w:rFonts w:ascii="Tahoma" w:hAnsi="Tahoma" w:cs="Tahoma"/>
          <w:b/>
          <w:sz w:val="20"/>
          <w:szCs w:val="20"/>
        </w:rPr>
      </w:pPr>
      <w:r w:rsidRPr="004C3F65">
        <w:rPr>
          <w:rFonts w:ascii="Tahoma" w:hAnsi="Tahoma" w:cs="Tahoma"/>
          <w:b/>
          <w:sz w:val="20"/>
          <w:szCs w:val="20"/>
        </w:rPr>
        <w:t xml:space="preserve">III Konferencja szkoleniowa koordynatorów pobierania i przeszczepiania nerek </w:t>
      </w:r>
    </w:p>
    <w:p w:rsidR="0066037D" w:rsidRPr="004C3F65" w:rsidRDefault="0066037D" w:rsidP="0066037D">
      <w:pPr>
        <w:spacing w:after="0" w:line="360" w:lineRule="auto"/>
        <w:jc w:val="center"/>
        <w:rPr>
          <w:rFonts w:ascii="Tahoma" w:hAnsi="Tahoma" w:cs="Tahoma"/>
          <w:b/>
          <w:sz w:val="20"/>
          <w:szCs w:val="20"/>
        </w:rPr>
      </w:pPr>
      <w:r w:rsidRPr="004C3F65">
        <w:rPr>
          <w:rFonts w:ascii="Tahoma" w:hAnsi="Tahoma" w:cs="Tahoma"/>
          <w:b/>
          <w:sz w:val="20"/>
          <w:szCs w:val="20"/>
        </w:rPr>
        <w:t xml:space="preserve">od żywych dawców w związku z uruchomieniem programu </w:t>
      </w:r>
    </w:p>
    <w:p w:rsidR="0066037D" w:rsidRPr="004C3F65" w:rsidRDefault="0066037D" w:rsidP="0066037D">
      <w:pPr>
        <w:spacing w:after="0" w:line="360" w:lineRule="auto"/>
        <w:jc w:val="center"/>
        <w:rPr>
          <w:rFonts w:ascii="Tahoma" w:hAnsi="Tahoma" w:cs="Tahoma"/>
          <w:b/>
          <w:sz w:val="20"/>
          <w:szCs w:val="20"/>
        </w:rPr>
      </w:pPr>
      <w:r w:rsidRPr="004C3F65">
        <w:rPr>
          <w:rFonts w:ascii="Tahoma" w:hAnsi="Tahoma" w:cs="Tahoma"/>
          <w:b/>
          <w:sz w:val="20"/>
          <w:szCs w:val="20"/>
        </w:rPr>
        <w:t>pn.:</w:t>
      </w:r>
      <w:r w:rsidR="00EC7C51" w:rsidRPr="004C3F65">
        <w:rPr>
          <w:rFonts w:ascii="Tahoma" w:hAnsi="Tahoma" w:cs="Tahoma"/>
          <w:b/>
          <w:sz w:val="20"/>
          <w:szCs w:val="20"/>
        </w:rPr>
        <w:t xml:space="preserve"> </w:t>
      </w:r>
      <w:r w:rsidRPr="004C3F65">
        <w:rPr>
          <w:rFonts w:ascii="Tahoma" w:hAnsi="Tahoma" w:cs="Tahoma"/>
          <w:b/>
          <w:sz w:val="20"/>
          <w:szCs w:val="20"/>
        </w:rPr>
        <w:t>„System jakości dawstwa nerek do przeszczepienia od żywych dawców”.</w:t>
      </w:r>
    </w:p>
    <w:p w:rsidR="006D605C" w:rsidRPr="00D46790" w:rsidRDefault="006D605C" w:rsidP="0066037D">
      <w:pPr>
        <w:spacing w:after="0" w:line="360" w:lineRule="auto"/>
        <w:jc w:val="center"/>
        <w:rPr>
          <w:rFonts w:ascii="Tahoma" w:eastAsia="Times New Roman" w:hAnsi="Tahoma" w:cs="Tahoma"/>
          <w:sz w:val="20"/>
          <w:szCs w:val="20"/>
          <w:lang w:eastAsia="pl-PL"/>
        </w:rPr>
      </w:pPr>
    </w:p>
    <w:tbl>
      <w:tblPr>
        <w:tblW w:w="5006" w:type="pct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83"/>
        <w:gridCol w:w="6237"/>
        <w:gridCol w:w="3239"/>
      </w:tblGrid>
      <w:tr w:rsidR="006D605C" w:rsidRPr="00DD2A90" w:rsidTr="00DD2A90">
        <w:trPr>
          <w:trHeight w:val="295"/>
        </w:trPr>
        <w:tc>
          <w:tcPr>
            <w:tcW w:w="10459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C6D9F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D605C" w:rsidRPr="00DD2A90" w:rsidRDefault="004937BC" w:rsidP="004C3F65">
            <w:pPr>
              <w:spacing w:before="100" w:beforeAutospacing="1" w:after="100" w:afterAutospacing="1" w:line="276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eastAsia="pl-PL"/>
              </w:rPr>
            </w:pPr>
            <w:r w:rsidRPr="00DD2A90">
              <w:rPr>
                <w:rFonts w:ascii="Tahoma" w:eastAsia="Times New Roman" w:hAnsi="Tahoma" w:cs="Tahoma"/>
                <w:b/>
                <w:bCs/>
                <w:sz w:val="20"/>
                <w:szCs w:val="20"/>
                <w:lang w:eastAsia="pl-PL"/>
              </w:rPr>
              <w:t xml:space="preserve">Szkolenie w dniu </w:t>
            </w:r>
            <w:r w:rsidR="000247C5" w:rsidRPr="0066037D">
              <w:rPr>
                <w:rFonts w:ascii="Tahoma" w:eastAsia="Times New Roman" w:hAnsi="Tahoma" w:cs="Tahoma"/>
                <w:b/>
                <w:iCs/>
                <w:color w:val="000000"/>
                <w:sz w:val="20"/>
                <w:szCs w:val="20"/>
                <w:lang w:eastAsia="pl-PL"/>
              </w:rPr>
              <w:t xml:space="preserve">6 </w:t>
            </w:r>
            <w:r w:rsidR="004C3F65">
              <w:rPr>
                <w:rFonts w:ascii="Tahoma" w:eastAsia="Times New Roman" w:hAnsi="Tahoma" w:cs="Tahoma"/>
                <w:b/>
                <w:iCs/>
                <w:color w:val="000000"/>
                <w:sz w:val="20"/>
                <w:szCs w:val="20"/>
                <w:lang w:eastAsia="pl-PL"/>
              </w:rPr>
              <w:t>listopad</w:t>
            </w:r>
            <w:r w:rsidR="00C31195">
              <w:rPr>
                <w:rFonts w:ascii="Tahoma" w:eastAsia="Times New Roman" w:hAnsi="Tahoma" w:cs="Tahoma"/>
                <w:b/>
                <w:iCs/>
                <w:color w:val="000000"/>
                <w:sz w:val="20"/>
                <w:szCs w:val="20"/>
                <w:lang w:eastAsia="pl-PL"/>
              </w:rPr>
              <w:t>a</w:t>
            </w:r>
            <w:r w:rsidR="000247C5" w:rsidRPr="0066037D">
              <w:rPr>
                <w:rFonts w:ascii="Tahoma" w:eastAsia="Times New Roman" w:hAnsi="Tahoma" w:cs="Tahoma"/>
                <w:b/>
                <w:bCs/>
                <w:sz w:val="20"/>
                <w:szCs w:val="20"/>
                <w:lang w:eastAsia="pl-PL"/>
              </w:rPr>
              <w:t xml:space="preserve"> 2020 r.</w:t>
            </w:r>
          </w:p>
        </w:tc>
      </w:tr>
      <w:tr w:rsidR="00F534BE" w:rsidRPr="00DD2A90" w:rsidTr="006D0E3C">
        <w:trPr>
          <w:trHeight w:val="1207"/>
        </w:trPr>
        <w:tc>
          <w:tcPr>
            <w:tcW w:w="98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D605C" w:rsidRPr="00DD2A90" w:rsidRDefault="00EA455D" w:rsidP="00BF3A78">
            <w:pPr>
              <w:spacing w:after="0" w:line="276" w:lineRule="auto"/>
              <w:rPr>
                <w:rFonts w:ascii="Tahoma" w:eastAsia="Times New Roman" w:hAnsi="Tahoma" w:cs="Tahoma"/>
                <w:sz w:val="20"/>
                <w:szCs w:val="20"/>
                <w:lang w:eastAsia="pl-PL"/>
              </w:rPr>
            </w:pPr>
            <w:r w:rsidRPr="00DD2A90">
              <w:rPr>
                <w:rFonts w:ascii="Tahoma" w:eastAsia="Times New Roman" w:hAnsi="Tahoma" w:cs="Tahoma"/>
                <w:sz w:val="20"/>
                <w:szCs w:val="20"/>
                <w:lang w:eastAsia="pl-PL"/>
              </w:rPr>
              <w:t>10</w:t>
            </w:r>
            <w:r w:rsidR="00530651" w:rsidRPr="00DD2A90">
              <w:rPr>
                <w:rFonts w:ascii="Tahoma" w:eastAsia="Times New Roman" w:hAnsi="Tahoma" w:cs="Tahoma"/>
                <w:sz w:val="20"/>
                <w:szCs w:val="20"/>
                <w:lang w:eastAsia="pl-PL"/>
              </w:rPr>
              <w:t>.00-</w:t>
            </w:r>
            <w:r w:rsidRPr="00DD2A90">
              <w:rPr>
                <w:rFonts w:ascii="Tahoma" w:eastAsia="Times New Roman" w:hAnsi="Tahoma" w:cs="Tahoma"/>
                <w:sz w:val="20"/>
                <w:szCs w:val="20"/>
                <w:lang w:eastAsia="pl-PL"/>
              </w:rPr>
              <w:t>10</w:t>
            </w:r>
            <w:r w:rsidR="006D605C" w:rsidRPr="00DD2A90">
              <w:rPr>
                <w:rFonts w:ascii="Tahoma" w:eastAsia="Times New Roman" w:hAnsi="Tahoma" w:cs="Tahoma"/>
                <w:sz w:val="20"/>
                <w:szCs w:val="20"/>
                <w:lang w:eastAsia="pl-PL"/>
              </w:rPr>
              <w:t>.15</w:t>
            </w:r>
          </w:p>
        </w:tc>
        <w:tc>
          <w:tcPr>
            <w:tcW w:w="62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D4822" w:rsidRPr="00DD2A90" w:rsidRDefault="006D605C" w:rsidP="006D0E3C">
            <w:pPr>
              <w:spacing w:after="0" w:line="276" w:lineRule="auto"/>
              <w:rPr>
                <w:rFonts w:ascii="Tahoma" w:eastAsia="Times New Roman" w:hAnsi="Tahoma" w:cs="Tahoma"/>
                <w:sz w:val="20"/>
                <w:szCs w:val="20"/>
                <w:lang w:eastAsia="pl-PL"/>
              </w:rPr>
            </w:pPr>
            <w:r w:rsidRPr="00DD2A90">
              <w:rPr>
                <w:rFonts w:ascii="Tahoma" w:eastAsia="Times New Roman" w:hAnsi="Tahoma" w:cs="Tahoma"/>
                <w:sz w:val="20"/>
                <w:szCs w:val="20"/>
                <w:lang w:eastAsia="pl-PL"/>
              </w:rPr>
              <w:t>Powitanie</w:t>
            </w:r>
          </w:p>
        </w:tc>
        <w:tc>
          <w:tcPr>
            <w:tcW w:w="32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432C0" w:rsidRPr="00DD2A90" w:rsidRDefault="002432C0" w:rsidP="006D0E3C">
            <w:pPr>
              <w:spacing w:after="0" w:line="240" w:lineRule="auto"/>
              <w:jc w:val="right"/>
              <w:rPr>
                <w:rFonts w:ascii="Tahoma" w:eastAsia="Times New Roman" w:hAnsi="Tahoma" w:cs="Tahoma"/>
                <w:i/>
                <w:sz w:val="20"/>
                <w:szCs w:val="20"/>
                <w:lang w:eastAsia="pl-PL"/>
              </w:rPr>
            </w:pPr>
          </w:p>
          <w:p w:rsidR="00C762C1" w:rsidRDefault="006D605C" w:rsidP="006D0E3C">
            <w:pPr>
              <w:spacing w:after="0" w:line="360" w:lineRule="auto"/>
              <w:jc w:val="right"/>
              <w:rPr>
                <w:rFonts w:ascii="Tahoma" w:eastAsia="Times New Roman" w:hAnsi="Tahoma" w:cs="Tahoma"/>
                <w:i/>
                <w:sz w:val="20"/>
                <w:szCs w:val="20"/>
                <w:lang w:eastAsia="pl-PL"/>
              </w:rPr>
            </w:pPr>
            <w:r w:rsidRPr="00DD2A90">
              <w:rPr>
                <w:rFonts w:ascii="Tahoma" w:eastAsia="Times New Roman" w:hAnsi="Tahoma" w:cs="Tahoma"/>
                <w:i/>
                <w:sz w:val="20"/>
                <w:szCs w:val="20"/>
                <w:lang w:eastAsia="pl-PL"/>
              </w:rPr>
              <w:t xml:space="preserve">dr hab. </w:t>
            </w:r>
            <w:r w:rsidR="0066037D" w:rsidRPr="00DD2A90">
              <w:rPr>
                <w:rFonts w:ascii="Tahoma" w:eastAsia="Times New Roman" w:hAnsi="Tahoma" w:cs="Tahoma"/>
                <w:i/>
                <w:sz w:val="20"/>
                <w:szCs w:val="20"/>
                <w:lang w:eastAsia="pl-PL"/>
              </w:rPr>
              <w:t xml:space="preserve">med. </w:t>
            </w:r>
            <w:r w:rsidRPr="00DD2A90">
              <w:rPr>
                <w:rFonts w:ascii="Tahoma" w:eastAsia="Times New Roman" w:hAnsi="Tahoma" w:cs="Tahoma"/>
                <w:i/>
                <w:sz w:val="20"/>
                <w:szCs w:val="20"/>
                <w:lang w:eastAsia="pl-PL"/>
              </w:rPr>
              <w:t>Artur Kamiński</w:t>
            </w:r>
          </w:p>
          <w:p w:rsidR="001C4B5F" w:rsidRPr="00DD2A90" w:rsidRDefault="001C4B5F" w:rsidP="006D0E3C">
            <w:pPr>
              <w:spacing w:after="0" w:line="360" w:lineRule="auto"/>
              <w:jc w:val="right"/>
              <w:rPr>
                <w:rFonts w:ascii="Tahoma" w:eastAsia="Times New Roman" w:hAnsi="Tahoma" w:cs="Tahoma"/>
                <w:i/>
                <w:sz w:val="20"/>
                <w:szCs w:val="20"/>
                <w:lang w:eastAsia="pl-PL"/>
              </w:rPr>
            </w:pPr>
            <w:r w:rsidRPr="00DD2A90">
              <w:rPr>
                <w:rFonts w:ascii="Tahoma" w:eastAsia="Times New Roman" w:hAnsi="Tahoma" w:cs="Tahoma"/>
                <w:i/>
                <w:sz w:val="20"/>
                <w:szCs w:val="20"/>
                <w:lang w:eastAsia="pl-PL"/>
              </w:rPr>
              <w:t>dr hab. med.</w:t>
            </w:r>
            <w:r>
              <w:rPr>
                <w:rFonts w:ascii="Tahoma" w:eastAsia="Times New Roman" w:hAnsi="Tahoma" w:cs="Tahoma"/>
                <w:i/>
                <w:sz w:val="20"/>
                <w:szCs w:val="20"/>
                <w:lang w:eastAsia="pl-PL"/>
              </w:rPr>
              <w:t xml:space="preserve"> Jarosław Czerwiński</w:t>
            </w:r>
          </w:p>
        </w:tc>
      </w:tr>
      <w:tr w:rsidR="00F534BE" w:rsidRPr="00DD2A90" w:rsidTr="006D0E3C">
        <w:trPr>
          <w:trHeight w:val="603"/>
        </w:trPr>
        <w:tc>
          <w:tcPr>
            <w:tcW w:w="98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C5CCE" w:rsidRPr="00DD2A90" w:rsidRDefault="00EA455D" w:rsidP="006D0E3C">
            <w:pPr>
              <w:spacing w:after="0" w:line="276" w:lineRule="auto"/>
              <w:rPr>
                <w:rFonts w:ascii="Tahoma" w:eastAsia="Times New Roman" w:hAnsi="Tahoma" w:cs="Tahoma"/>
                <w:sz w:val="20"/>
                <w:szCs w:val="20"/>
                <w:lang w:eastAsia="pl-PL"/>
              </w:rPr>
            </w:pPr>
            <w:r w:rsidRPr="00DD2A90">
              <w:rPr>
                <w:rFonts w:ascii="Tahoma" w:eastAsia="Times New Roman" w:hAnsi="Tahoma" w:cs="Tahoma"/>
                <w:sz w:val="20"/>
                <w:szCs w:val="20"/>
                <w:lang w:eastAsia="pl-PL"/>
              </w:rPr>
              <w:t>10</w:t>
            </w:r>
            <w:r w:rsidR="00CC5CCE" w:rsidRPr="00DD2A90">
              <w:rPr>
                <w:rFonts w:ascii="Tahoma" w:eastAsia="Times New Roman" w:hAnsi="Tahoma" w:cs="Tahoma"/>
                <w:sz w:val="20"/>
                <w:szCs w:val="20"/>
                <w:lang w:eastAsia="pl-PL"/>
              </w:rPr>
              <w:t>.15-1</w:t>
            </w:r>
            <w:r w:rsidRPr="00DD2A90">
              <w:rPr>
                <w:rFonts w:ascii="Tahoma" w:eastAsia="Times New Roman" w:hAnsi="Tahoma" w:cs="Tahoma"/>
                <w:sz w:val="20"/>
                <w:szCs w:val="20"/>
                <w:lang w:eastAsia="pl-PL"/>
              </w:rPr>
              <w:t>1</w:t>
            </w:r>
            <w:r w:rsidR="00CC5CCE" w:rsidRPr="00DD2A90">
              <w:rPr>
                <w:rFonts w:ascii="Tahoma" w:eastAsia="Times New Roman" w:hAnsi="Tahoma" w:cs="Tahoma"/>
                <w:sz w:val="20"/>
                <w:szCs w:val="20"/>
                <w:lang w:eastAsia="pl-PL"/>
              </w:rPr>
              <w:t>.00</w:t>
            </w:r>
          </w:p>
        </w:tc>
        <w:tc>
          <w:tcPr>
            <w:tcW w:w="62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67341" w:rsidRPr="00DD2A90" w:rsidRDefault="006E5575" w:rsidP="006D0E3C">
            <w:pPr>
              <w:spacing w:after="0" w:line="276" w:lineRule="auto"/>
              <w:rPr>
                <w:rFonts w:ascii="Tahoma" w:eastAsia="Times New Roman" w:hAnsi="Tahoma" w:cs="Tahoma"/>
                <w:sz w:val="20"/>
                <w:szCs w:val="20"/>
                <w:lang w:eastAsia="pl-PL"/>
              </w:rPr>
            </w:pPr>
            <w:r w:rsidRPr="00DD2A90">
              <w:rPr>
                <w:rFonts w:ascii="Tahoma" w:eastAsia="Times New Roman" w:hAnsi="Tahoma" w:cs="Tahoma"/>
                <w:sz w:val="20"/>
                <w:szCs w:val="20"/>
                <w:lang w:eastAsia="pl-PL"/>
              </w:rPr>
              <w:t>Biologia i epidemiologia wirusa SARS-CoV-2</w:t>
            </w:r>
          </w:p>
        </w:tc>
        <w:tc>
          <w:tcPr>
            <w:tcW w:w="32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C5CCE" w:rsidRPr="00DD2A90" w:rsidRDefault="00467341" w:rsidP="006D0E3C">
            <w:pPr>
              <w:spacing w:after="0" w:line="276" w:lineRule="auto"/>
              <w:jc w:val="right"/>
              <w:rPr>
                <w:rFonts w:ascii="Tahoma" w:eastAsia="Times New Roman" w:hAnsi="Tahoma" w:cs="Tahoma"/>
                <w:i/>
                <w:sz w:val="20"/>
                <w:szCs w:val="20"/>
                <w:lang w:eastAsia="pl-PL"/>
              </w:rPr>
            </w:pPr>
            <w:r w:rsidRPr="00DD2A90">
              <w:rPr>
                <w:rFonts w:ascii="Tahoma" w:eastAsia="Times New Roman" w:hAnsi="Tahoma" w:cs="Tahoma"/>
                <w:i/>
                <w:sz w:val="20"/>
                <w:szCs w:val="20"/>
                <w:lang w:eastAsia="pl-PL"/>
              </w:rPr>
              <w:t>p</w:t>
            </w:r>
            <w:r w:rsidR="006E5575" w:rsidRPr="00DD2A90">
              <w:rPr>
                <w:rFonts w:ascii="Tahoma" w:eastAsia="Times New Roman" w:hAnsi="Tahoma" w:cs="Tahoma"/>
                <w:i/>
                <w:sz w:val="20"/>
                <w:szCs w:val="20"/>
                <w:lang w:eastAsia="pl-PL"/>
              </w:rPr>
              <w:t>rof.</w:t>
            </w:r>
            <w:r w:rsidR="0066037D" w:rsidRPr="00DD2A90">
              <w:rPr>
                <w:rFonts w:ascii="Tahoma" w:eastAsia="Times New Roman" w:hAnsi="Tahoma" w:cs="Tahoma"/>
                <w:i/>
                <w:sz w:val="20"/>
                <w:szCs w:val="20"/>
                <w:lang w:eastAsia="pl-PL"/>
              </w:rPr>
              <w:t xml:space="preserve"> dr hab. med. </w:t>
            </w:r>
            <w:r w:rsidR="001D4822" w:rsidRPr="00DD2A90">
              <w:rPr>
                <w:rFonts w:ascii="Tahoma" w:eastAsia="Times New Roman" w:hAnsi="Tahoma" w:cs="Tahoma"/>
                <w:i/>
                <w:sz w:val="20"/>
                <w:szCs w:val="20"/>
                <w:lang w:eastAsia="pl-PL"/>
              </w:rPr>
              <w:t xml:space="preserve">Tomasz </w:t>
            </w:r>
            <w:proofErr w:type="spellStart"/>
            <w:r w:rsidR="006E5575" w:rsidRPr="00DD2A90">
              <w:rPr>
                <w:rFonts w:ascii="Tahoma" w:eastAsia="Times New Roman" w:hAnsi="Tahoma" w:cs="Tahoma"/>
                <w:i/>
                <w:sz w:val="20"/>
                <w:szCs w:val="20"/>
                <w:lang w:eastAsia="pl-PL"/>
              </w:rPr>
              <w:t>Dzieciątkowski</w:t>
            </w:r>
            <w:proofErr w:type="spellEnd"/>
          </w:p>
        </w:tc>
      </w:tr>
      <w:tr w:rsidR="00F534BE" w:rsidRPr="00DD2A90" w:rsidTr="006D0E3C">
        <w:trPr>
          <w:trHeight w:val="756"/>
        </w:trPr>
        <w:tc>
          <w:tcPr>
            <w:tcW w:w="98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A455D" w:rsidRPr="00DD2A90" w:rsidRDefault="00EA455D" w:rsidP="006D0E3C">
            <w:pPr>
              <w:spacing w:after="0" w:line="276" w:lineRule="auto"/>
              <w:rPr>
                <w:rFonts w:ascii="Tahoma" w:eastAsia="Times New Roman" w:hAnsi="Tahoma" w:cs="Tahoma"/>
                <w:sz w:val="20"/>
                <w:szCs w:val="20"/>
                <w:lang w:eastAsia="pl-PL"/>
              </w:rPr>
            </w:pPr>
            <w:r w:rsidRPr="00DD2A90">
              <w:rPr>
                <w:rFonts w:ascii="Tahoma" w:eastAsia="Times New Roman" w:hAnsi="Tahoma" w:cs="Tahoma"/>
                <w:sz w:val="20"/>
                <w:szCs w:val="20"/>
                <w:lang w:eastAsia="pl-PL"/>
              </w:rPr>
              <w:t>11.00-11.45</w:t>
            </w:r>
          </w:p>
        </w:tc>
        <w:tc>
          <w:tcPr>
            <w:tcW w:w="62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A455D" w:rsidRPr="00DD2A90" w:rsidRDefault="00EA455D" w:rsidP="006D0E3C">
            <w:pPr>
              <w:spacing w:after="0" w:line="276" w:lineRule="auto"/>
              <w:rPr>
                <w:rFonts w:ascii="Tahoma" w:hAnsi="Tahoma" w:cs="Tahoma"/>
                <w:b/>
                <w:sz w:val="20"/>
                <w:szCs w:val="20"/>
              </w:rPr>
            </w:pPr>
            <w:r w:rsidRPr="00DD2A90">
              <w:rPr>
                <w:rStyle w:val="Pogrubienie"/>
                <w:rFonts w:ascii="Tahoma" w:hAnsi="Tahoma" w:cs="Tahoma"/>
                <w:b w:val="0"/>
                <w:sz w:val="20"/>
                <w:szCs w:val="20"/>
              </w:rPr>
              <w:t>Koordynacja, pobieranie i przeszczepianie nerek od żywych dawców w USA w dobie COVID-19</w:t>
            </w:r>
          </w:p>
        </w:tc>
        <w:tc>
          <w:tcPr>
            <w:tcW w:w="32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A455D" w:rsidRPr="00DD2A90" w:rsidRDefault="00B079CA" w:rsidP="006D0E3C">
            <w:pPr>
              <w:spacing w:after="0" w:line="276" w:lineRule="auto"/>
              <w:jc w:val="right"/>
              <w:rPr>
                <w:rFonts w:ascii="Tahoma" w:hAnsi="Tahoma" w:cs="Tahoma"/>
                <w:i/>
                <w:sz w:val="20"/>
                <w:szCs w:val="20"/>
              </w:rPr>
            </w:pPr>
            <w:r w:rsidRPr="00DD2A90">
              <w:rPr>
                <w:rFonts w:ascii="Tahoma" w:eastAsia="Times New Roman" w:hAnsi="Tahoma" w:cs="Tahoma"/>
                <w:i/>
                <w:sz w:val="20"/>
                <w:szCs w:val="20"/>
                <w:lang w:eastAsia="pl-PL"/>
              </w:rPr>
              <w:t xml:space="preserve">prof. dr hab. med. Stanisław </w:t>
            </w:r>
            <w:proofErr w:type="spellStart"/>
            <w:r w:rsidRPr="00DD2A90">
              <w:rPr>
                <w:rFonts w:ascii="Tahoma" w:eastAsia="Times New Roman" w:hAnsi="Tahoma" w:cs="Tahoma"/>
                <w:i/>
                <w:sz w:val="20"/>
                <w:szCs w:val="20"/>
                <w:lang w:eastAsia="pl-PL"/>
              </w:rPr>
              <w:t>Stepkowski</w:t>
            </w:r>
            <w:proofErr w:type="spellEnd"/>
          </w:p>
        </w:tc>
      </w:tr>
      <w:tr w:rsidR="00DD2A90" w:rsidRPr="00DD2A90" w:rsidTr="006D0E3C">
        <w:trPr>
          <w:trHeight w:val="756"/>
        </w:trPr>
        <w:tc>
          <w:tcPr>
            <w:tcW w:w="98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D2A90" w:rsidRPr="00DD2A90" w:rsidRDefault="00BF3A78" w:rsidP="006D0E3C">
            <w:pPr>
              <w:spacing w:after="0" w:line="276" w:lineRule="auto"/>
              <w:rPr>
                <w:rFonts w:ascii="Tahoma" w:eastAsia="Times New Roman" w:hAnsi="Tahoma" w:cs="Tahoma"/>
                <w:sz w:val="20"/>
                <w:szCs w:val="20"/>
                <w:lang w:eastAsia="pl-PL"/>
              </w:rPr>
            </w:pPr>
            <w:r>
              <w:rPr>
                <w:rFonts w:ascii="Tahoma" w:eastAsia="Times New Roman" w:hAnsi="Tahoma" w:cs="Tahoma"/>
                <w:sz w:val="20"/>
                <w:szCs w:val="20"/>
                <w:lang w:eastAsia="pl-PL"/>
              </w:rPr>
              <w:t>11.45-12.30</w:t>
            </w:r>
          </w:p>
        </w:tc>
        <w:tc>
          <w:tcPr>
            <w:tcW w:w="62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D2A90" w:rsidRPr="00DD2A90" w:rsidRDefault="00DD2A90" w:rsidP="006D0E3C">
            <w:pPr>
              <w:spacing w:after="0" w:line="276" w:lineRule="auto"/>
              <w:rPr>
                <w:rStyle w:val="Pogrubienie"/>
                <w:rFonts w:ascii="Tahoma" w:hAnsi="Tahoma" w:cs="Tahoma"/>
                <w:b w:val="0"/>
                <w:sz w:val="20"/>
                <w:szCs w:val="20"/>
              </w:rPr>
            </w:pPr>
            <w:r w:rsidRPr="00DD2A90">
              <w:rPr>
                <w:rFonts w:ascii="Tahoma" w:hAnsi="Tahoma" w:cs="Tahoma"/>
                <w:sz w:val="20"/>
                <w:szCs w:val="20"/>
              </w:rPr>
              <w:t>Aspekty prawne ze szczególnym uwzględnieniem przeszczepień</w:t>
            </w:r>
            <w:r w:rsidRPr="00DD2A90">
              <w:rPr>
                <w:rFonts w:ascii="Tahoma" w:hAnsi="Tahoma" w:cs="Tahoma"/>
                <w:sz w:val="20"/>
                <w:szCs w:val="20"/>
              </w:rPr>
              <w:br/>
              <w:t>międzynarodowych</w:t>
            </w:r>
          </w:p>
        </w:tc>
        <w:tc>
          <w:tcPr>
            <w:tcW w:w="32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D2A90" w:rsidRPr="00DD2A90" w:rsidRDefault="00DD2A90" w:rsidP="006D0E3C">
            <w:pPr>
              <w:spacing w:after="0" w:line="276" w:lineRule="auto"/>
              <w:jc w:val="right"/>
              <w:rPr>
                <w:rFonts w:ascii="Tahoma" w:eastAsia="Times New Roman" w:hAnsi="Tahoma" w:cs="Tahoma"/>
                <w:i/>
                <w:sz w:val="20"/>
                <w:szCs w:val="20"/>
                <w:lang w:eastAsia="pl-PL"/>
              </w:rPr>
            </w:pPr>
            <w:r w:rsidRPr="00DD2A90">
              <w:rPr>
                <w:rFonts w:ascii="Tahoma" w:eastAsia="Times New Roman" w:hAnsi="Tahoma" w:cs="Tahoma"/>
                <w:i/>
                <w:sz w:val="20"/>
                <w:szCs w:val="20"/>
                <w:lang w:eastAsia="pl-PL"/>
              </w:rPr>
              <w:t>mgr Magdalena Kramska</w:t>
            </w:r>
          </w:p>
        </w:tc>
      </w:tr>
      <w:tr w:rsidR="00DD2A90" w:rsidRPr="00DD2A90" w:rsidTr="006D0E3C">
        <w:trPr>
          <w:trHeight w:val="756"/>
        </w:trPr>
        <w:tc>
          <w:tcPr>
            <w:tcW w:w="98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D2A90" w:rsidRPr="00DD2A90" w:rsidRDefault="00BF3A78" w:rsidP="006D0E3C">
            <w:pPr>
              <w:spacing w:after="0" w:line="276" w:lineRule="auto"/>
              <w:rPr>
                <w:rFonts w:ascii="Tahoma" w:eastAsia="Times New Roman" w:hAnsi="Tahoma" w:cs="Tahoma"/>
                <w:sz w:val="20"/>
                <w:szCs w:val="20"/>
                <w:lang w:eastAsia="pl-PL"/>
              </w:rPr>
            </w:pPr>
            <w:r>
              <w:rPr>
                <w:rFonts w:ascii="Tahoma" w:eastAsia="Times New Roman" w:hAnsi="Tahoma" w:cs="Tahoma"/>
                <w:sz w:val="20"/>
                <w:szCs w:val="20"/>
                <w:lang w:eastAsia="pl-PL"/>
              </w:rPr>
              <w:t>12.30-13.15</w:t>
            </w:r>
          </w:p>
        </w:tc>
        <w:tc>
          <w:tcPr>
            <w:tcW w:w="62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34B17" w:rsidRDefault="00534B17" w:rsidP="00534B17">
            <w:pPr>
              <w:spacing w:after="0" w:line="276" w:lineRule="auto"/>
              <w:rPr>
                <w:rFonts w:ascii="Tahoma" w:hAnsi="Tahoma" w:cs="Tahoma"/>
                <w:sz w:val="20"/>
                <w:szCs w:val="20"/>
              </w:rPr>
            </w:pPr>
            <w:r w:rsidRPr="00DD2A90">
              <w:rPr>
                <w:rFonts w:ascii="Tahoma" w:hAnsi="Tahoma" w:cs="Tahoma"/>
                <w:sz w:val="20"/>
                <w:szCs w:val="20"/>
              </w:rPr>
              <w:t>Kwalifikacja chirurgiczna żywego dawcy nerki</w:t>
            </w:r>
          </w:p>
          <w:p w:rsidR="00DD2A90" w:rsidRPr="00DD2A90" w:rsidRDefault="00DD2A90" w:rsidP="006D0E3C">
            <w:pPr>
              <w:spacing w:after="0" w:line="276" w:lineRule="auto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32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34B17" w:rsidRDefault="00534B17" w:rsidP="00534B17">
            <w:pPr>
              <w:spacing w:after="0" w:line="276" w:lineRule="auto"/>
              <w:jc w:val="right"/>
              <w:rPr>
                <w:rFonts w:ascii="Tahoma" w:eastAsia="Times New Roman" w:hAnsi="Tahoma" w:cs="Tahoma"/>
                <w:i/>
                <w:sz w:val="20"/>
                <w:szCs w:val="20"/>
                <w:lang w:eastAsia="pl-PL"/>
              </w:rPr>
            </w:pPr>
            <w:r w:rsidRPr="00DD2A90">
              <w:rPr>
                <w:rFonts w:ascii="Tahoma" w:eastAsia="Times New Roman" w:hAnsi="Tahoma" w:cs="Tahoma"/>
                <w:i/>
                <w:sz w:val="20"/>
                <w:szCs w:val="20"/>
                <w:lang w:eastAsia="pl-PL"/>
              </w:rPr>
              <w:t>prof. dr hab. med. Tomasz Jakimowicz</w:t>
            </w:r>
          </w:p>
          <w:p w:rsidR="00DD2A90" w:rsidRPr="00DD2A90" w:rsidRDefault="00DD2A90" w:rsidP="006D0E3C">
            <w:pPr>
              <w:spacing w:after="0" w:line="276" w:lineRule="auto"/>
              <w:jc w:val="right"/>
              <w:rPr>
                <w:rFonts w:ascii="Tahoma" w:eastAsia="Times New Roman" w:hAnsi="Tahoma" w:cs="Tahoma"/>
                <w:i/>
                <w:sz w:val="20"/>
                <w:szCs w:val="20"/>
                <w:lang w:eastAsia="pl-PL"/>
              </w:rPr>
            </w:pPr>
          </w:p>
        </w:tc>
      </w:tr>
      <w:tr w:rsidR="00B079CA" w:rsidRPr="00DD2A90" w:rsidTr="006D0E3C">
        <w:trPr>
          <w:trHeight w:val="874"/>
        </w:trPr>
        <w:tc>
          <w:tcPr>
            <w:tcW w:w="98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079CA" w:rsidRPr="00DD2A90" w:rsidRDefault="00BF3A78" w:rsidP="006D0E3C">
            <w:pPr>
              <w:spacing w:after="0" w:line="276" w:lineRule="auto"/>
              <w:rPr>
                <w:rFonts w:ascii="Tahoma" w:eastAsia="Times New Roman" w:hAnsi="Tahoma" w:cs="Tahoma"/>
                <w:sz w:val="20"/>
                <w:szCs w:val="20"/>
                <w:lang w:eastAsia="pl-PL"/>
              </w:rPr>
            </w:pPr>
            <w:r>
              <w:rPr>
                <w:rFonts w:ascii="Tahoma" w:eastAsia="Times New Roman" w:hAnsi="Tahoma" w:cs="Tahoma"/>
                <w:sz w:val="20"/>
                <w:szCs w:val="20"/>
                <w:lang w:eastAsia="pl-PL"/>
              </w:rPr>
              <w:t>13.15-14.00</w:t>
            </w:r>
          </w:p>
        </w:tc>
        <w:tc>
          <w:tcPr>
            <w:tcW w:w="62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079CA" w:rsidRPr="00DD2A90" w:rsidRDefault="00DD2A90" w:rsidP="006D0E3C">
            <w:pPr>
              <w:spacing w:after="0" w:line="276" w:lineRule="auto"/>
              <w:rPr>
                <w:rStyle w:val="Pogrubienie"/>
                <w:rFonts w:ascii="Tahoma" w:hAnsi="Tahoma" w:cs="Tahoma"/>
                <w:b w:val="0"/>
                <w:sz w:val="20"/>
                <w:szCs w:val="20"/>
              </w:rPr>
            </w:pPr>
            <w:r w:rsidRPr="00DD2A90">
              <w:rPr>
                <w:rFonts w:ascii="Tahoma" w:hAnsi="Tahoma" w:cs="Tahoma"/>
                <w:sz w:val="20"/>
                <w:szCs w:val="20"/>
              </w:rPr>
              <w:t>Dobór immunologiczny do przeszczepienia krzyżowego i/lub</w:t>
            </w:r>
            <w:r w:rsidRPr="00DD2A90">
              <w:rPr>
                <w:rFonts w:ascii="Tahoma" w:hAnsi="Tahoma" w:cs="Tahoma"/>
                <w:sz w:val="20"/>
                <w:szCs w:val="20"/>
              </w:rPr>
              <w:br/>
              <w:t>łańcuchowego</w:t>
            </w:r>
          </w:p>
        </w:tc>
        <w:tc>
          <w:tcPr>
            <w:tcW w:w="32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079CA" w:rsidRPr="00DD2A90" w:rsidRDefault="00DD2A90" w:rsidP="006D0E3C">
            <w:pPr>
              <w:spacing w:after="0" w:line="276" w:lineRule="auto"/>
              <w:jc w:val="right"/>
              <w:rPr>
                <w:rFonts w:ascii="Tahoma" w:eastAsia="Times New Roman" w:hAnsi="Tahoma" w:cs="Tahoma"/>
                <w:i/>
                <w:sz w:val="20"/>
                <w:szCs w:val="20"/>
                <w:lang w:eastAsia="pl-PL"/>
              </w:rPr>
            </w:pPr>
            <w:r w:rsidRPr="00DD2A90">
              <w:rPr>
                <w:rFonts w:ascii="Tahoma" w:hAnsi="Tahoma" w:cs="Tahoma"/>
                <w:i/>
                <w:sz w:val="20"/>
                <w:szCs w:val="20"/>
              </w:rPr>
              <w:t>mgr Krystyna Michalska</w:t>
            </w:r>
          </w:p>
        </w:tc>
      </w:tr>
      <w:tr w:rsidR="00DD2A90" w:rsidRPr="00DD2A90" w:rsidTr="006D0E3C">
        <w:trPr>
          <w:trHeight w:val="874"/>
        </w:trPr>
        <w:tc>
          <w:tcPr>
            <w:tcW w:w="98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D2A90" w:rsidRPr="00DD2A90" w:rsidRDefault="00BF3A78" w:rsidP="006D0E3C">
            <w:pPr>
              <w:spacing w:after="0" w:line="276" w:lineRule="auto"/>
              <w:rPr>
                <w:rFonts w:ascii="Tahoma" w:eastAsia="Times New Roman" w:hAnsi="Tahoma" w:cs="Tahoma"/>
                <w:sz w:val="20"/>
                <w:szCs w:val="20"/>
                <w:lang w:eastAsia="pl-PL"/>
              </w:rPr>
            </w:pPr>
            <w:r>
              <w:rPr>
                <w:rFonts w:ascii="Tahoma" w:eastAsia="Times New Roman" w:hAnsi="Tahoma" w:cs="Tahoma"/>
                <w:sz w:val="20"/>
                <w:szCs w:val="20"/>
                <w:lang w:eastAsia="pl-PL"/>
              </w:rPr>
              <w:t>14.00-14.45</w:t>
            </w:r>
          </w:p>
        </w:tc>
        <w:tc>
          <w:tcPr>
            <w:tcW w:w="62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D2A90" w:rsidRPr="00DD2A90" w:rsidRDefault="00DD2A90" w:rsidP="00534B17">
            <w:pPr>
              <w:spacing w:after="0" w:line="276" w:lineRule="auto"/>
              <w:rPr>
                <w:rFonts w:ascii="Tahoma" w:hAnsi="Tahoma" w:cs="Tahoma"/>
                <w:sz w:val="20"/>
                <w:szCs w:val="20"/>
              </w:rPr>
            </w:pPr>
            <w:r w:rsidRPr="00DD2A90">
              <w:rPr>
                <w:rFonts w:ascii="Tahoma" w:hAnsi="Tahoma" w:cs="Tahoma"/>
                <w:sz w:val="20"/>
                <w:szCs w:val="20"/>
              </w:rPr>
              <w:t>Rozmowy z potencjalnymi </w:t>
            </w:r>
            <w:r w:rsidR="00D6452C">
              <w:rPr>
                <w:rFonts w:ascii="Tahoma" w:hAnsi="Tahoma" w:cs="Tahoma"/>
                <w:sz w:val="20"/>
                <w:szCs w:val="20"/>
              </w:rPr>
              <w:t xml:space="preserve">dawcami i </w:t>
            </w:r>
            <w:r w:rsidRPr="00DD2A90">
              <w:rPr>
                <w:rFonts w:ascii="Tahoma" w:hAnsi="Tahoma" w:cs="Tahoma"/>
                <w:sz w:val="20"/>
                <w:szCs w:val="20"/>
              </w:rPr>
              <w:t>biorcami </w:t>
            </w:r>
            <w:r w:rsidR="00D6452C">
              <w:rPr>
                <w:rFonts w:ascii="Tahoma" w:hAnsi="Tahoma" w:cs="Tahoma"/>
                <w:sz w:val="20"/>
                <w:szCs w:val="20"/>
              </w:rPr>
              <w:t xml:space="preserve">nerek </w:t>
            </w:r>
            <w:r w:rsidRPr="00DD2A90">
              <w:rPr>
                <w:rFonts w:ascii="Tahoma" w:hAnsi="Tahoma" w:cs="Tahoma"/>
                <w:sz w:val="20"/>
                <w:szCs w:val="20"/>
              </w:rPr>
              <w:t>na temat przeszczepienia </w:t>
            </w:r>
            <w:r w:rsidR="000247C5">
              <w:rPr>
                <w:rFonts w:ascii="Tahoma" w:hAnsi="Tahoma" w:cs="Tahoma"/>
                <w:sz w:val="20"/>
                <w:szCs w:val="20"/>
              </w:rPr>
              <w:t xml:space="preserve">od </w:t>
            </w:r>
            <w:r w:rsidRPr="00DD2A90">
              <w:rPr>
                <w:rFonts w:ascii="Tahoma" w:hAnsi="Tahoma" w:cs="Tahoma"/>
                <w:sz w:val="20"/>
                <w:szCs w:val="20"/>
              </w:rPr>
              <w:t>żywego dawcy</w:t>
            </w:r>
            <w:r w:rsidR="000247C5">
              <w:rPr>
                <w:rFonts w:ascii="Tahoma" w:hAnsi="Tahoma" w:cs="Tahoma"/>
                <w:sz w:val="20"/>
                <w:szCs w:val="20"/>
              </w:rPr>
              <w:t>.</w:t>
            </w:r>
          </w:p>
        </w:tc>
        <w:tc>
          <w:tcPr>
            <w:tcW w:w="32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D0E3C" w:rsidRDefault="00DD2A90" w:rsidP="006D0E3C">
            <w:pPr>
              <w:spacing w:after="0" w:line="276" w:lineRule="auto"/>
              <w:jc w:val="right"/>
              <w:rPr>
                <w:rFonts w:ascii="Tahoma" w:hAnsi="Tahoma" w:cs="Tahoma"/>
                <w:i/>
                <w:sz w:val="20"/>
                <w:szCs w:val="20"/>
              </w:rPr>
            </w:pPr>
            <w:r w:rsidRPr="00DD2A90">
              <w:rPr>
                <w:rFonts w:ascii="Tahoma" w:hAnsi="Tahoma" w:cs="Tahoma"/>
                <w:i/>
                <w:sz w:val="20"/>
                <w:szCs w:val="20"/>
              </w:rPr>
              <w:t>dr n. hum. Anna Jakubowska </w:t>
            </w:r>
          </w:p>
          <w:p w:rsidR="00DD2A90" w:rsidRPr="00DD2A90" w:rsidRDefault="00DD2A90" w:rsidP="006D0E3C">
            <w:pPr>
              <w:spacing w:after="0" w:line="276" w:lineRule="auto"/>
              <w:jc w:val="right"/>
              <w:rPr>
                <w:rFonts w:ascii="Tahoma" w:hAnsi="Tahoma" w:cs="Tahoma"/>
                <w:i/>
                <w:sz w:val="20"/>
                <w:szCs w:val="20"/>
              </w:rPr>
            </w:pPr>
            <w:r w:rsidRPr="00DD2A90">
              <w:rPr>
                <w:rFonts w:ascii="Tahoma" w:hAnsi="Tahoma" w:cs="Tahoma"/>
                <w:i/>
                <w:sz w:val="20"/>
                <w:szCs w:val="20"/>
              </w:rPr>
              <w:t>- </w:t>
            </w:r>
            <w:proofErr w:type="spellStart"/>
            <w:r w:rsidRPr="00DD2A90">
              <w:rPr>
                <w:rFonts w:ascii="Tahoma" w:hAnsi="Tahoma" w:cs="Tahoma"/>
                <w:i/>
                <w:sz w:val="20"/>
                <w:szCs w:val="20"/>
              </w:rPr>
              <w:t>Winecka</w:t>
            </w:r>
            <w:proofErr w:type="spellEnd"/>
          </w:p>
        </w:tc>
      </w:tr>
      <w:tr w:rsidR="00DD2A90" w:rsidRPr="00DD2A90" w:rsidTr="006D0E3C">
        <w:trPr>
          <w:trHeight w:val="874"/>
        </w:trPr>
        <w:tc>
          <w:tcPr>
            <w:tcW w:w="98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D2A90" w:rsidRPr="00DD2A90" w:rsidRDefault="00BF3A78" w:rsidP="006D0E3C">
            <w:pPr>
              <w:spacing w:after="0" w:line="276" w:lineRule="auto"/>
              <w:rPr>
                <w:rFonts w:ascii="Tahoma" w:eastAsia="Times New Roman" w:hAnsi="Tahoma" w:cs="Tahoma"/>
                <w:sz w:val="20"/>
                <w:szCs w:val="20"/>
                <w:lang w:eastAsia="pl-PL"/>
              </w:rPr>
            </w:pPr>
            <w:r>
              <w:rPr>
                <w:rFonts w:ascii="Tahoma" w:eastAsia="Times New Roman" w:hAnsi="Tahoma" w:cs="Tahoma"/>
                <w:sz w:val="20"/>
                <w:szCs w:val="20"/>
                <w:lang w:eastAsia="pl-PL"/>
              </w:rPr>
              <w:t>14.45-15.30</w:t>
            </w:r>
          </w:p>
        </w:tc>
        <w:tc>
          <w:tcPr>
            <w:tcW w:w="62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34B17" w:rsidRDefault="00534B17" w:rsidP="00534B17">
            <w:pPr>
              <w:spacing w:after="0" w:line="276" w:lineRule="auto"/>
              <w:rPr>
                <w:rFonts w:ascii="Tahoma" w:hAnsi="Tahoma" w:cs="Tahoma"/>
                <w:sz w:val="20"/>
                <w:szCs w:val="20"/>
              </w:rPr>
            </w:pPr>
            <w:r w:rsidRPr="00DD2A90">
              <w:rPr>
                <w:rFonts w:ascii="Tahoma" w:hAnsi="Tahoma" w:cs="Tahoma"/>
                <w:sz w:val="20"/>
                <w:szCs w:val="20"/>
              </w:rPr>
              <w:t xml:space="preserve">Biuro koordynacyjne oraz przeszczepienie krzyżowe </w:t>
            </w:r>
          </w:p>
          <w:p w:rsidR="00534B17" w:rsidRPr="00DD2A90" w:rsidRDefault="00534B17" w:rsidP="00534B17">
            <w:pPr>
              <w:spacing w:after="0" w:line="276" w:lineRule="auto"/>
              <w:rPr>
                <w:rFonts w:ascii="Tahoma" w:hAnsi="Tahoma" w:cs="Tahoma"/>
                <w:sz w:val="20"/>
                <w:szCs w:val="20"/>
              </w:rPr>
            </w:pPr>
            <w:r w:rsidRPr="00DD2A90">
              <w:rPr>
                <w:rFonts w:ascii="Tahoma" w:hAnsi="Tahoma" w:cs="Tahoma"/>
                <w:sz w:val="20"/>
                <w:szCs w:val="20"/>
              </w:rPr>
              <w:t>w dobie COVID-19.</w:t>
            </w:r>
          </w:p>
        </w:tc>
        <w:tc>
          <w:tcPr>
            <w:tcW w:w="32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34B17" w:rsidRPr="00DD2A90" w:rsidRDefault="00534B17" w:rsidP="00534B17">
            <w:pPr>
              <w:spacing w:after="0" w:line="276" w:lineRule="auto"/>
              <w:jc w:val="right"/>
              <w:rPr>
                <w:rFonts w:ascii="Tahoma" w:hAnsi="Tahoma" w:cs="Tahoma"/>
                <w:i/>
                <w:sz w:val="20"/>
                <w:szCs w:val="20"/>
              </w:rPr>
            </w:pPr>
            <w:r w:rsidRPr="00DD2A90">
              <w:rPr>
                <w:rFonts w:ascii="Tahoma" w:hAnsi="Tahoma" w:cs="Tahoma"/>
                <w:i/>
                <w:sz w:val="20"/>
                <w:szCs w:val="20"/>
              </w:rPr>
              <w:t>dr hab. med. Dorota Kamińska</w:t>
            </w:r>
          </w:p>
          <w:p w:rsidR="00534B17" w:rsidRPr="00DD2A90" w:rsidRDefault="00534B17" w:rsidP="00534B17">
            <w:pPr>
              <w:spacing w:after="0" w:line="276" w:lineRule="auto"/>
              <w:jc w:val="right"/>
              <w:rPr>
                <w:rFonts w:ascii="Tahoma" w:hAnsi="Tahoma" w:cs="Tahoma"/>
                <w:i/>
                <w:sz w:val="20"/>
                <w:szCs w:val="20"/>
              </w:rPr>
            </w:pPr>
            <w:r w:rsidRPr="00DD2A90">
              <w:rPr>
                <w:rFonts w:ascii="Tahoma" w:hAnsi="Tahoma" w:cs="Tahoma"/>
                <w:i/>
                <w:sz w:val="20"/>
                <w:szCs w:val="20"/>
              </w:rPr>
              <w:t xml:space="preserve">dr n. med. Marta </w:t>
            </w:r>
            <w:proofErr w:type="spellStart"/>
            <w:r w:rsidRPr="00DD2A90">
              <w:rPr>
                <w:rFonts w:ascii="Tahoma" w:hAnsi="Tahoma" w:cs="Tahoma"/>
                <w:i/>
                <w:sz w:val="20"/>
                <w:szCs w:val="20"/>
              </w:rPr>
              <w:t>Gryczman</w:t>
            </w:r>
            <w:proofErr w:type="spellEnd"/>
          </w:p>
        </w:tc>
      </w:tr>
      <w:tr w:rsidR="00DD2A90" w:rsidRPr="00DD2A90" w:rsidTr="006D0E3C">
        <w:trPr>
          <w:trHeight w:val="874"/>
        </w:trPr>
        <w:tc>
          <w:tcPr>
            <w:tcW w:w="98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D2A90" w:rsidRPr="00DD2A90" w:rsidRDefault="00BF3A78" w:rsidP="006D0E3C">
            <w:pPr>
              <w:spacing w:after="0" w:line="276" w:lineRule="auto"/>
              <w:rPr>
                <w:rFonts w:ascii="Tahoma" w:eastAsia="Times New Roman" w:hAnsi="Tahoma" w:cs="Tahoma"/>
                <w:sz w:val="20"/>
                <w:szCs w:val="20"/>
                <w:lang w:eastAsia="pl-PL"/>
              </w:rPr>
            </w:pPr>
            <w:r>
              <w:rPr>
                <w:rFonts w:ascii="Tahoma" w:eastAsia="Times New Roman" w:hAnsi="Tahoma" w:cs="Tahoma"/>
                <w:sz w:val="20"/>
                <w:szCs w:val="20"/>
                <w:lang w:eastAsia="pl-PL"/>
              </w:rPr>
              <w:t>15.30-16.15</w:t>
            </w:r>
          </w:p>
        </w:tc>
        <w:tc>
          <w:tcPr>
            <w:tcW w:w="62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D2A90" w:rsidRPr="00DD2A90" w:rsidRDefault="00DD2A90" w:rsidP="006D0E3C">
            <w:pPr>
              <w:spacing w:after="0" w:line="276" w:lineRule="auto"/>
              <w:rPr>
                <w:rFonts w:ascii="Tahoma" w:hAnsi="Tahoma" w:cs="Tahoma"/>
                <w:sz w:val="20"/>
                <w:szCs w:val="20"/>
              </w:rPr>
            </w:pPr>
            <w:r w:rsidRPr="00DD2A90">
              <w:rPr>
                <w:rFonts w:ascii="Tahoma" w:hAnsi="Tahoma" w:cs="Tahoma"/>
                <w:sz w:val="20"/>
                <w:szCs w:val="20"/>
              </w:rPr>
              <w:t>Komisja Etyczna Krajowej Rady Transplantacyjnej</w:t>
            </w:r>
          </w:p>
        </w:tc>
        <w:tc>
          <w:tcPr>
            <w:tcW w:w="32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D2A90" w:rsidRPr="00DD2A90" w:rsidRDefault="00DD2A90" w:rsidP="006D0E3C">
            <w:pPr>
              <w:spacing w:after="0" w:line="276" w:lineRule="auto"/>
              <w:jc w:val="right"/>
              <w:rPr>
                <w:rFonts w:ascii="Tahoma" w:eastAsia="Times New Roman" w:hAnsi="Tahoma" w:cs="Tahoma"/>
                <w:i/>
                <w:sz w:val="20"/>
                <w:szCs w:val="20"/>
                <w:lang w:eastAsia="pl-PL"/>
              </w:rPr>
            </w:pPr>
            <w:r w:rsidRPr="00DD2A90">
              <w:rPr>
                <w:rFonts w:ascii="Tahoma" w:eastAsia="Times New Roman" w:hAnsi="Tahoma" w:cs="Tahoma"/>
                <w:i/>
                <w:sz w:val="20"/>
                <w:szCs w:val="20"/>
                <w:lang w:eastAsia="pl-PL"/>
              </w:rPr>
              <w:t>prof. dr hab. med. Roman Danielewicz</w:t>
            </w:r>
          </w:p>
        </w:tc>
        <w:bookmarkStart w:id="0" w:name="_GoBack"/>
        <w:bookmarkEnd w:id="0"/>
      </w:tr>
      <w:tr w:rsidR="006D0E3C" w:rsidRPr="00DD2A90" w:rsidTr="006D0E3C">
        <w:trPr>
          <w:trHeight w:val="1064"/>
        </w:trPr>
        <w:tc>
          <w:tcPr>
            <w:tcW w:w="98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079CA" w:rsidRPr="00DD2A90" w:rsidRDefault="00BF3A78" w:rsidP="006D0E3C">
            <w:pPr>
              <w:spacing w:after="0" w:line="276" w:lineRule="auto"/>
              <w:rPr>
                <w:rFonts w:ascii="Tahoma" w:eastAsia="Times New Roman" w:hAnsi="Tahoma" w:cs="Tahoma"/>
                <w:sz w:val="20"/>
                <w:szCs w:val="20"/>
                <w:lang w:eastAsia="pl-PL"/>
              </w:rPr>
            </w:pPr>
            <w:r>
              <w:rPr>
                <w:rFonts w:ascii="Tahoma" w:eastAsia="Times New Roman" w:hAnsi="Tahoma" w:cs="Tahoma"/>
                <w:sz w:val="20"/>
                <w:szCs w:val="20"/>
                <w:lang w:eastAsia="pl-PL"/>
              </w:rPr>
              <w:t>16.15-17.00</w:t>
            </w:r>
          </w:p>
        </w:tc>
        <w:tc>
          <w:tcPr>
            <w:tcW w:w="62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079CA" w:rsidRPr="00DD2A90" w:rsidRDefault="00B079CA" w:rsidP="006D0E3C">
            <w:pPr>
              <w:spacing w:after="0" w:line="276" w:lineRule="auto"/>
              <w:rPr>
                <w:rStyle w:val="Pogrubienie"/>
                <w:rFonts w:ascii="Tahoma" w:hAnsi="Tahoma" w:cs="Tahoma"/>
                <w:b w:val="0"/>
                <w:sz w:val="20"/>
                <w:szCs w:val="20"/>
              </w:rPr>
            </w:pPr>
            <w:r w:rsidRPr="00DD2A90">
              <w:rPr>
                <w:rFonts w:ascii="Tahoma" w:hAnsi="Tahoma" w:cs="Tahoma"/>
                <w:sz w:val="20"/>
                <w:szCs w:val="20"/>
              </w:rPr>
              <w:t>Podsumowanie programu pn.</w:t>
            </w:r>
            <w:r w:rsidR="00EC7C51">
              <w:rPr>
                <w:rFonts w:ascii="Tahoma" w:hAnsi="Tahoma" w:cs="Tahoma"/>
                <w:sz w:val="20"/>
                <w:szCs w:val="20"/>
              </w:rPr>
              <w:t xml:space="preserve">: </w:t>
            </w:r>
            <w:r w:rsidRPr="00DD2A90">
              <w:rPr>
                <w:rFonts w:ascii="Tahoma" w:hAnsi="Tahoma" w:cs="Tahoma"/>
                <w:sz w:val="20"/>
                <w:szCs w:val="20"/>
              </w:rPr>
              <w:t>"System jakości dawstwa nerek do</w:t>
            </w:r>
            <w:r w:rsidRPr="00DD2A90">
              <w:rPr>
                <w:rFonts w:ascii="Tahoma" w:hAnsi="Tahoma" w:cs="Tahoma"/>
                <w:sz w:val="20"/>
                <w:szCs w:val="20"/>
              </w:rPr>
              <w:br/>
              <w:t>przeszczepienia od żywych dawców" czerwiec 2018 - wrzesień 2020</w:t>
            </w:r>
          </w:p>
        </w:tc>
        <w:tc>
          <w:tcPr>
            <w:tcW w:w="32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079CA" w:rsidRPr="00DD2A90" w:rsidRDefault="00B079CA" w:rsidP="006D0E3C">
            <w:pPr>
              <w:spacing w:after="0" w:line="276" w:lineRule="auto"/>
              <w:jc w:val="right"/>
              <w:rPr>
                <w:rFonts w:ascii="Tahoma" w:eastAsia="Times New Roman" w:hAnsi="Tahoma" w:cs="Tahoma"/>
                <w:i/>
                <w:sz w:val="20"/>
                <w:szCs w:val="20"/>
                <w:lang w:eastAsia="pl-PL"/>
              </w:rPr>
            </w:pPr>
            <w:r w:rsidRPr="00DD2A90">
              <w:rPr>
                <w:rFonts w:ascii="Tahoma" w:eastAsia="Times New Roman" w:hAnsi="Tahoma" w:cs="Tahoma"/>
                <w:i/>
                <w:sz w:val="20"/>
                <w:szCs w:val="20"/>
                <w:lang w:eastAsia="pl-PL"/>
              </w:rPr>
              <w:t>mgr Małgorzata Hermanowicz</w:t>
            </w:r>
          </w:p>
          <w:p w:rsidR="00B079CA" w:rsidRPr="00DD2A90" w:rsidRDefault="00B079CA" w:rsidP="006D0E3C">
            <w:pPr>
              <w:spacing w:after="0" w:line="276" w:lineRule="auto"/>
              <w:jc w:val="right"/>
              <w:rPr>
                <w:rFonts w:ascii="Tahoma" w:eastAsia="Times New Roman" w:hAnsi="Tahoma" w:cs="Tahoma"/>
                <w:i/>
                <w:sz w:val="20"/>
                <w:szCs w:val="20"/>
                <w:lang w:eastAsia="pl-PL"/>
              </w:rPr>
            </w:pPr>
            <w:r w:rsidRPr="00DD2A90">
              <w:rPr>
                <w:rFonts w:ascii="Tahoma" w:eastAsia="Times New Roman" w:hAnsi="Tahoma" w:cs="Tahoma"/>
                <w:i/>
                <w:sz w:val="20"/>
                <w:szCs w:val="20"/>
                <w:lang w:eastAsia="pl-PL"/>
              </w:rPr>
              <w:t xml:space="preserve">mgr Sylwia </w:t>
            </w:r>
            <w:proofErr w:type="spellStart"/>
            <w:r w:rsidRPr="00DD2A90">
              <w:rPr>
                <w:rFonts w:ascii="Tahoma" w:eastAsia="Times New Roman" w:hAnsi="Tahoma" w:cs="Tahoma"/>
                <w:i/>
                <w:sz w:val="20"/>
                <w:szCs w:val="20"/>
                <w:lang w:eastAsia="pl-PL"/>
              </w:rPr>
              <w:t>Borczon</w:t>
            </w:r>
            <w:proofErr w:type="spellEnd"/>
          </w:p>
        </w:tc>
      </w:tr>
    </w:tbl>
    <w:p w:rsidR="0036550B" w:rsidRPr="002432C0" w:rsidRDefault="006F3A54" w:rsidP="002432C0">
      <w:pPr>
        <w:spacing w:before="100" w:beforeAutospacing="1" w:after="100" w:afterAutospacing="1" w:line="240" w:lineRule="auto"/>
        <w:rPr>
          <w:rFonts w:ascii="Tahoma" w:eastAsia="Times New Roman" w:hAnsi="Tahoma" w:cs="Tahoma"/>
          <w:lang w:eastAsia="pl-PL"/>
        </w:rPr>
      </w:pPr>
      <w:r>
        <w:rPr>
          <w:noProof/>
          <w:lang w:eastAsia="pl-PL"/>
        </w:rPr>
        <w:drawing>
          <wp:inline distT="0" distB="0" distL="0" distR="0" wp14:anchorId="4A1C4237" wp14:editId="23D656FD">
            <wp:extent cx="6645910" cy="637540"/>
            <wp:effectExtent l="0" t="0" r="2540" b="0"/>
            <wp:docPr id="1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6375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36550B" w:rsidRPr="002432C0" w:rsidSect="002432C0">
      <w:pgSz w:w="11906" w:h="16838"/>
      <w:pgMar w:top="624" w:right="720" w:bottom="624" w:left="72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D605C"/>
    <w:rsid w:val="00021B0C"/>
    <w:rsid w:val="000247C5"/>
    <w:rsid w:val="001B7EE8"/>
    <w:rsid w:val="001C4B5F"/>
    <w:rsid w:val="001D4822"/>
    <w:rsid w:val="002432C0"/>
    <w:rsid w:val="002B27F1"/>
    <w:rsid w:val="002D3CCE"/>
    <w:rsid w:val="00363505"/>
    <w:rsid w:val="0036550B"/>
    <w:rsid w:val="00456BF5"/>
    <w:rsid w:val="00467341"/>
    <w:rsid w:val="004937BC"/>
    <w:rsid w:val="004C3F65"/>
    <w:rsid w:val="004F0D2B"/>
    <w:rsid w:val="00530651"/>
    <w:rsid w:val="00532333"/>
    <w:rsid w:val="00534B17"/>
    <w:rsid w:val="00625640"/>
    <w:rsid w:val="0066037D"/>
    <w:rsid w:val="006D0E3C"/>
    <w:rsid w:val="006D605C"/>
    <w:rsid w:val="006E5575"/>
    <w:rsid w:val="006F3A54"/>
    <w:rsid w:val="00744C28"/>
    <w:rsid w:val="007E29AE"/>
    <w:rsid w:val="008D23E4"/>
    <w:rsid w:val="008F73A6"/>
    <w:rsid w:val="009677BA"/>
    <w:rsid w:val="00A36569"/>
    <w:rsid w:val="00A6014E"/>
    <w:rsid w:val="00A92E45"/>
    <w:rsid w:val="00B079CA"/>
    <w:rsid w:val="00B20BD7"/>
    <w:rsid w:val="00B55A7B"/>
    <w:rsid w:val="00B73016"/>
    <w:rsid w:val="00B77FC5"/>
    <w:rsid w:val="00BC5E61"/>
    <w:rsid w:val="00BF3A78"/>
    <w:rsid w:val="00C24AF8"/>
    <w:rsid w:val="00C31195"/>
    <w:rsid w:val="00C60F40"/>
    <w:rsid w:val="00C762C1"/>
    <w:rsid w:val="00C835BF"/>
    <w:rsid w:val="00CB1996"/>
    <w:rsid w:val="00CC5CCE"/>
    <w:rsid w:val="00D249B5"/>
    <w:rsid w:val="00D45FDA"/>
    <w:rsid w:val="00D46790"/>
    <w:rsid w:val="00D6452C"/>
    <w:rsid w:val="00DB4549"/>
    <w:rsid w:val="00DD2A90"/>
    <w:rsid w:val="00DE3D94"/>
    <w:rsid w:val="00EA455D"/>
    <w:rsid w:val="00EA5E87"/>
    <w:rsid w:val="00EC7C51"/>
    <w:rsid w:val="00F534BE"/>
    <w:rsid w:val="00FE58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C36C102"/>
  <w15:chartTrackingRefBased/>
  <w15:docId w15:val="{E9988F7A-7320-4F62-9767-0F3C39E421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ormalnyWeb">
    <w:name w:val="Normal (Web)"/>
    <w:basedOn w:val="Normalny"/>
    <w:uiPriority w:val="99"/>
    <w:semiHidden/>
    <w:unhideWhenUsed/>
    <w:rsid w:val="006D605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Hipercze">
    <w:name w:val="Hyperlink"/>
    <w:basedOn w:val="Domylnaczcionkaakapitu"/>
    <w:uiPriority w:val="99"/>
    <w:unhideWhenUsed/>
    <w:rsid w:val="006D605C"/>
    <w:rPr>
      <w:color w:val="0000FF"/>
      <w:u w:val="single"/>
    </w:rPr>
  </w:style>
  <w:style w:type="character" w:customStyle="1" w:styleId="lrzxr">
    <w:name w:val="lrzxr"/>
    <w:basedOn w:val="Domylnaczcionkaakapitu"/>
    <w:rsid w:val="006D605C"/>
  </w:style>
  <w:style w:type="paragraph" w:styleId="Tekstdymka">
    <w:name w:val="Balloon Text"/>
    <w:basedOn w:val="Normalny"/>
    <w:link w:val="TekstdymkaZnak"/>
    <w:uiPriority w:val="99"/>
    <w:semiHidden/>
    <w:unhideWhenUsed/>
    <w:rsid w:val="008F73A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8F73A6"/>
    <w:rPr>
      <w:rFonts w:ascii="Segoe UI" w:hAnsi="Segoe UI" w:cs="Segoe UI"/>
      <w:sz w:val="18"/>
      <w:szCs w:val="18"/>
    </w:rPr>
  </w:style>
  <w:style w:type="character" w:styleId="Pogrubienie">
    <w:name w:val="Strong"/>
    <w:basedOn w:val="Domylnaczcionkaakapitu"/>
    <w:uiPriority w:val="22"/>
    <w:qFormat/>
    <w:rsid w:val="00EA455D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222525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70</TotalTime>
  <Pages>1</Pages>
  <Words>226</Words>
  <Characters>1356</Characters>
  <Application>Microsoft Office Word</Application>
  <DocSecurity>0</DocSecurity>
  <Lines>11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Poltransplant</Company>
  <LinksUpToDate>false</LinksUpToDate>
  <CharactersWithSpaces>1579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Teresa Danek</dc:creator>
  <cp:keywords/>
  <dc:description/>
  <cp:lastModifiedBy>Teresa Danek</cp:lastModifiedBy>
  <cp:revision>4</cp:revision>
  <cp:lastPrinted>2020-10-07T09:27:00Z</cp:lastPrinted>
  <dcterms:created xsi:type="dcterms:W3CDTF">2020-10-21T11:52:00Z</dcterms:created>
  <dcterms:modified xsi:type="dcterms:W3CDTF">2020-10-26T10:28:00Z</dcterms:modified>
</cp:coreProperties>
</file>